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42" w:rsidRDefault="00BA5390">
      <w:r>
        <w:rPr>
          <w:rFonts w:hint="eastAsia"/>
        </w:rPr>
        <w:t>新余粮油</w:t>
      </w:r>
      <w:bookmarkStart w:id="0" w:name="_GoBack"/>
      <w:bookmarkEnd w:id="0"/>
    </w:p>
    <w:sectPr w:rsidR="00A2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8C"/>
    <w:rsid w:val="00A23442"/>
    <w:rsid w:val="00BA5390"/>
    <w:rsid w:val="00C5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59D46-FB8D-42A7-BCD2-B14428E8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gao</dc:creator>
  <cp:keywords/>
  <dc:description/>
  <cp:lastModifiedBy>liang gao</cp:lastModifiedBy>
  <cp:revision>2</cp:revision>
  <dcterms:created xsi:type="dcterms:W3CDTF">2018-03-15T12:48:00Z</dcterms:created>
  <dcterms:modified xsi:type="dcterms:W3CDTF">2018-03-15T12:48:00Z</dcterms:modified>
</cp:coreProperties>
</file>